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38C9" w:rsidRDefault="0070059B" w:rsidP="00AD6761">
      <w:pPr>
        <w:spacing w:line="240" w:lineRule="exact"/>
      </w:pPr>
      <w:r>
        <w:rPr>
          <w:rFonts w:hint="eastAsia"/>
        </w:rPr>
        <w:t>（第３号</w:t>
      </w:r>
      <w:r>
        <w:t>様式</w:t>
      </w:r>
      <w:r>
        <w:rPr>
          <w:rFonts w:hint="eastAsia"/>
        </w:rPr>
        <w:t>）</w:t>
      </w:r>
    </w:p>
    <w:p w:rsidR="0070059B" w:rsidRPr="00437520" w:rsidRDefault="0070059B" w:rsidP="00437520">
      <w:pPr>
        <w:jc w:val="center"/>
        <w:rPr>
          <w:sz w:val="24"/>
          <w:szCs w:val="24"/>
        </w:rPr>
      </w:pPr>
      <w:r w:rsidRPr="00437520">
        <w:rPr>
          <w:rFonts w:hint="eastAsia"/>
          <w:sz w:val="24"/>
          <w:szCs w:val="24"/>
        </w:rPr>
        <w:t>西興部村</w:t>
      </w:r>
      <w:r w:rsidR="00437520" w:rsidRPr="00437520">
        <w:rPr>
          <w:rFonts w:hint="eastAsia"/>
          <w:sz w:val="24"/>
          <w:szCs w:val="24"/>
        </w:rPr>
        <w:t xml:space="preserve">体験・情報交流施設　</w:t>
      </w:r>
      <w:r w:rsidRPr="00437520">
        <w:rPr>
          <w:sz w:val="24"/>
          <w:szCs w:val="24"/>
        </w:rPr>
        <w:t>入館料免除申請書</w:t>
      </w:r>
    </w:p>
    <w:p w:rsidR="0070059B" w:rsidRDefault="0070059B"/>
    <w:p w:rsidR="0070059B" w:rsidRDefault="006727B7" w:rsidP="006727B7">
      <w:pPr>
        <w:jc w:val="right"/>
      </w:pPr>
      <w:r>
        <w:rPr>
          <w:rFonts w:hint="eastAsia"/>
        </w:rPr>
        <w:t>令和</w:t>
      </w:r>
      <w:r w:rsidR="00B27F49">
        <w:rPr>
          <w:rFonts w:hint="eastAsia"/>
        </w:rPr>
        <w:t xml:space="preserve">　</w:t>
      </w:r>
      <w:r w:rsidR="001D4F8B">
        <w:t xml:space="preserve">　年　　</w:t>
      </w:r>
      <w:r w:rsidR="0070059B">
        <w:rPr>
          <w:rFonts w:hint="eastAsia"/>
        </w:rPr>
        <w:t>月</w:t>
      </w:r>
      <w:r w:rsidR="001D4F8B">
        <w:t xml:space="preserve">　　</w:t>
      </w:r>
      <w:r w:rsidR="0070059B">
        <w:t>日</w:t>
      </w:r>
    </w:p>
    <w:p w:rsidR="0070059B" w:rsidRDefault="0070059B" w:rsidP="00437520">
      <w:r>
        <w:rPr>
          <w:rFonts w:hint="eastAsia"/>
        </w:rPr>
        <w:t>西興部村長殿</w:t>
      </w:r>
    </w:p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512"/>
        <w:gridCol w:w="4180"/>
      </w:tblGrid>
      <w:tr w:rsidR="00437520" w:rsidTr="00AB102C">
        <w:trPr>
          <w:trHeight w:val="1157"/>
        </w:trPr>
        <w:tc>
          <w:tcPr>
            <w:tcW w:w="1559" w:type="dxa"/>
            <w:vAlign w:val="center"/>
          </w:tcPr>
          <w:p w:rsidR="00437520" w:rsidRDefault="00437520" w:rsidP="00437520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4341" w:type="dxa"/>
            <w:tcBorders>
              <w:bottom w:val="dashed" w:sz="4" w:space="0" w:color="auto"/>
            </w:tcBorders>
          </w:tcPr>
          <w:p w:rsidR="00437520" w:rsidRDefault="00437520">
            <w:r>
              <w:rPr>
                <w:rFonts w:hint="eastAsia"/>
              </w:rPr>
              <w:t>〒</w:t>
            </w:r>
          </w:p>
          <w:p w:rsidR="00437520" w:rsidRDefault="00437520"/>
          <w:p w:rsidR="00A568A5" w:rsidRDefault="00A568A5"/>
        </w:tc>
      </w:tr>
      <w:tr w:rsidR="00437520" w:rsidTr="00AB102C">
        <w:trPr>
          <w:trHeight w:val="472"/>
        </w:trPr>
        <w:tc>
          <w:tcPr>
            <w:tcW w:w="1559" w:type="dxa"/>
            <w:vAlign w:val="center"/>
          </w:tcPr>
          <w:p w:rsidR="00437520" w:rsidRDefault="00437520" w:rsidP="00437520">
            <w:pPr>
              <w:jc w:val="center"/>
            </w:pP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4341" w:type="dxa"/>
            <w:tcBorders>
              <w:top w:val="dashed" w:sz="4" w:space="0" w:color="auto"/>
              <w:bottom w:val="dashed" w:sz="4" w:space="0" w:color="auto"/>
            </w:tcBorders>
          </w:tcPr>
          <w:p w:rsidR="00437520" w:rsidRDefault="00437520"/>
        </w:tc>
      </w:tr>
      <w:tr w:rsidR="00437520" w:rsidTr="00AB102C">
        <w:trPr>
          <w:trHeight w:val="472"/>
        </w:trPr>
        <w:tc>
          <w:tcPr>
            <w:tcW w:w="1559" w:type="dxa"/>
            <w:vAlign w:val="center"/>
          </w:tcPr>
          <w:p w:rsidR="00437520" w:rsidRDefault="00AD6761" w:rsidP="00437520">
            <w:pPr>
              <w:jc w:val="center"/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4341" w:type="dxa"/>
            <w:tcBorders>
              <w:top w:val="dashed" w:sz="4" w:space="0" w:color="auto"/>
              <w:bottom w:val="dashed" w:sz="4" w:space="0" w:color="auto"/>
            </w:tcBorders>
          </w:tcPr>
          <w:p w:rsidR="00437520" w:rsidRDefault="00437520"/>
        </w:tc>
      </w:tr>
      <w:tr w:rsidR="00437520" w:rsidTr="00AB102C">
        <w:trPr>
          <w:trHeight w:val="472"/>
        </w:trPr>
        <w:tc>
          <w:tcPr>
            <w:tcW w:w="1559" w:type="dxa"/>
            <w:vAlign w:val="center"/>
          </w:tcPr>
          <w:p w:rsidR="00437520" w:rsidRDefault="00437520" w:rsidP="00437520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341" w:type="dxa"/>
            <w:tcBorders>
              <w:top w:val="dashed" w:sz="4" w:space="0" w:color="auto"/>
              <w:bottom w:val="dashed" w:sz="4" w:space="0" w:color="auto"/>
            </w:tcBorders>
          </w:tcPr>
          <w:p w:rsidR="00437520" w:rsidRDefault="00437520"/>
        </w:tc>
      </w:tr>
      <w:tr w:rsidR="00437520" w:rsidTr="00AB102C">
        <w:trPr>
          <w:trHeight w:val="472"/>
        </w:trPr>
        <w:tc>
          <w:tcPr>
            <w:tcW w:w="1559" w:type="dxa"/>
            <w:vAlign w:val="center"/>
          </w:tcPr>
          <w:p w:rsidR="00437520" w:rsidRDefault="00437520" w:rsidP="00437520">
            <w:pPr>
              <w:jc w:val="center"/>
            </w:pPr>
            <w:r>
              <w:rPr>
                <w:rFonts w:hint="eastAsia"/>
              </w:rPr>
              <w:t>ﾒｰﾙｱﾄﾞﾚｽ</w:t>
            </w:r>
          </w:p>
        </w:tc>
        <w:tc>
          <w:tcPr>
            <w:tcW w:w="4341" w:type="dxa"/>
            <w:tcBorders>
              <w:top w:val="dashed" w:sz="4" w:space="0" w:color="auto"/>
            </w:tcBorders>
          </w:tcPr>
          <w:p w:rsidR="00437520" w:rsidRDefault="00437520"/>
        </w:tc>
      </w:tr>
    </w:tbl>
    <w:p w:rsidR="0070059B" w:rsidRDefault="0070059B"/>
    <w:p w:rsidR="0070059B" w:rsidRDefault="008D1C95" w:rsidP="00AD6761">
      <w:pPr>
        <w:spacing w:line="280" w:lineRule="exact"/>
      </w:pPr>
      <w:r>
        <w:rPr>
          <w:rFonts w:hint="eastAsia"/>
          <w:strike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2338070</wp:posOffset>
                </wp:positionV>
                <wp:extent cx="7515225" cy="762000"/>
                <wp:effectExtent l="0" t="0" r="0" b="0"/>
                <wp:wrapNone/>
                <wp:docPr id="3" name="乗算記号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15225" cy="762000"/>
                        </a:xfrm>
                        <a:prstGeom prst="mathMultiply">
                          <a:avLst>
                            <a:gd name="adj1" fmla="val 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A1650C" id="乗算記号 3" o:spid="_x0000_s1026" style="position:absolute;left:0;text-align:left;margin-left:-40.05pt;margin-top:184.1pt;width:591.75pt;height:6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515225,762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" path="m1804969,183013r,l3757613,381000,5710256,183013r,l3757613,381000,5710256,578987r,l3757613,381000,1804969,578987r,l3757612,381000,1804969,183013xe" fillcolor="black [3200]" strokecolor="black [1600]" strokeweight="1pt">
                <v:stroke joinstyle="miter"/>
                <v:path arrowok="t" o:connecttype="custom" o:connectlocs="1804969,183013;1804969,183013;3757613,381000;5710256,183013;5710256,183013;3757613,381000;5710256,578987;5710256,578987;3757613,381000;1804969,578987;1804969,578987;3757612,381000;1804969,183013" o:connectangles="0,0,0,0,0,0,0,0,0,0,0,0,0"/>
              </v:shape>
            </w:pict>
          </mc:Fallback>
        </mc:AlternateContent>
      </w:r>
      <w:r w:rsidR="0070059B">
        <w:rPr>
          <w:rFonts w:hint="eastAsia"/>
        </w:rPr>
        <w:t>次の理由により</w:t>
      </w:r>
      <w:r w:rsidR="0070059B">
        <w:t>、入館料の免除を受けたいので申請します。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8"/>
        <w:gridCol w:w="4131"/>
        <w:gridCol w:w="1661"/>
        <w:gridCol w:w="1074"/>
      </w:tblGrid>
      <w:tr w:rsidR="0051600B" w:rsidTr="00AD6761">
        <w:trPr>
          <w:trHeight w:val="589"/>
        </w:trPr>
        <w:tc>
          <w:tcPr>
            <w:tcW w:w="1668" w:type="dxa"/>
            <w:vAlign w:val="center"/>
          </w:tcPr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使</w:t>
            </w:r>
            <w:r w:rsidR="004375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</w:p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目</w:t>
            </w:r>
            <w:r w:rsidR="004375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的</w:t>
            </w:r>
          </w:p>
        </w:tc>
        <w:tc>
          <w:tcPr>
            <w:tcW w:w="7034" w:type="dxa"/>
            <w:gridSpan w:val="3"/>
            <w:vAlign w:val="center"/>
          </w:tcPr>
          <w:p w:rsidR="0051600B" w:rsidRDefault="001D4F8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総合的な学習の時間で、木材の活用について学ぶため</w:t>
            </w:r>
          </w:p>
        </w:tc>
      </w:tr>
      <w:tr w:rsidR="0051600B" w:rsidRPr="00AB102C" w:rsidTr="00AD6761">
        <w:tc>
          <w:tcPr>
            <w:tcW w:w="1668" w:type="dxa"/>
            <w:vAlign w:val="center"/>
          </w:tcPr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使</w:t>
            </w:r>
            <w:r w:rsidR="004375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</w:p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年</w:t>
            </w:r>
            <w:r w:rsidR="00437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4375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034" w:type="dxa"/>
            <w:gridSpan w:val="3"/>
            <w:vAlign w:val="center"/>
          </w:tcPr>
          <w:p w:rsidR="0051600B" w:rsidRDefault="006727B7" w:rsidP="001D4F8B">
            <w:pPr>
              <w:spacing w:line="280" w:lineRule="exact"/>
              <w:ind w:firstLineChars="100" w:firstLine="210"/>
              <w:jc w:val="left"/>
            </w:pPr>
            <w:r>
              <w:rPr>
                <w:rFonts w:hint="eastAsia"/>
              </w:rPr>
              <w:t>令和</w:t>
            </w:r>
            <w:r w:rsidR="00AB102C">
              <w:rPr>
                <w:rFonts w:hint="eastAsia"/>
              </w:rPr>
              <w:t xml:space="preserve">　</w:t>
            </w:r>
            <w:r w:rsidR="00B27F49">
              <w:rPr>
                <w:rFonts w:hint="eastAsia"/>
              </w:rPr>
              <w:t xml:space="preserve">　</w:t>
            </w:r>
            <w:r w:rsidR="00AB102C">
              <w:rPr>
                <w:rFonts w:hint="eastAsia"/>
              </w:rPr>
              <w:t>年</w:t>
            </w:r>
            <w:r w:rsidR="001D4F8B">
              <w:t xml:space="preserve">　</w:t>
            </w:r>
            <w:r w:rsidR="00B27F49">
              <w:rPr>
                <w:rFonts w:hint="eastAsia"/>
              </w:rPr>
              <w:t xml:space="preserve">　</w:t>
            </w:r>
            <w:r w:rsidR="001D4F8B">
              <w:t xml:space="preserve">月　</w:t>
            </w:r>
            <w:r w:rsidR="00B27F49">
              <w:rPr>
                <w:rFonts w:hint="eastAsia"/>
              </w:rPr>
              <w:t xml:space="preserve">　</w:t>
            </w:r>
            <w:r w:rsidR="00AB102C">
              <w:t>日（</w:t>
            </w:r>
            <w:r w:rsidR="00B27F49">
              <w:rPr>
                <w:rFonts w:hint="eastAsia"/>
              </w:rPr>
              <w:t xml:space="preserve">　</w:t>
            </w:r>
            <w:r w:rsidR="001D4F8B">
              <w:t xml:space="preserve">）　　</w:t>
            </w:r>
            <w:r w:rsidR="00B27F49">
              <w:rPr>
                <w:rFonts w:hint="eastAsia"/>
              </w:rPr>
              <w:t xml:space="preserve">　　</w:t>
            </w:r>
            <w:r w:rsidR="001D4F8B">
              <w:t xml:space="preserve">時　　</w:t>
            </w:r>
            <w:r w:rsidR="00B27F49">
              <w:rPr>
                <w:rFonts w:hint="eastAsia"/>
              </w:rPr>
              <w:t xml:space="preserve">　　</w:t>
            </w:r>
            <w:r w:rsidR="00AB102C">
              <w:t>分</w:t>
            </w:r>
            <w:r w:rsidR="00AB102C">
              <w:rPr>
                <w:rFonts w:hint="eastAsia"/>
              </w:rPr>
              <w:t xml:space="preserve">　から</w:t>
            </w:r>
          </w:p>
          <w:p w:rsidR="00AB102C" w:rsidRPr="00AB102C" w:rsidRDefault="00AB102C" w:rsidP="001D4F8B">
            <w:pPr>
              <w:spacing w:line="280" w:lineRule="exact"/>
              <w:jc w:val="left"/>
            </w:pPr>
            <w:r>
              <w:rPr>
                <w:rFonts w:hint="eastAsia"/>
              </w:rPr>
              <w:t xml:space="preserve">　　</w:t>
            </w:r>
            <w:r w:rsidR="001D4F8B">
              <w:t xml:space="preserve">　　　　　　　　</w:t>
            </w:r>
            <w:r w:rsidR="001D4F8B">
              <w:rPr>
                <w:rFonts w:hint="eastAsia"/>
              </w:rPr>
              <w:t xml:space="preserve">　　　　</w:t>
            </w:r>
            <w:r w:rsidR="001D4F8B">
              <w:t xml:space="preserve">　　</w:t>
            </w:r>
            <w:r w:rsidR="00B27F49">
              <w:rPr>
                <w:rFonts w:hint="eastAsia"/>
              </w:rPr>
              <w:t xml:space="preserve">　　　</w:t>
            </w:r>
            <w:r w:rsidR="001D4F8B">
              <w:t xml:space="preserve">時　　</w:t>
            </w:r>
            <w:r w:rsidR="00B27F49">
              <w:rPr>
                <w:rFonts w:hint="eastAsia"/>
              </w:rPr>
              <w:t xml:space="preserve">　　</w:t>
            </w:r>
            <w:r>
              <w:t>分</w:t>
            </w:r>
            <w:r>
              <w:rPr>
                <w:rFonts w:hint="eastAsia"/>
              </w:rPr>
              <w:t xml:space="preserve">　まで</w:t>
            </w:r>
          </w:p>
        </w:tc>
      </w:tr>
      <w:tr w:rsidR="0051600B" w:rsidTr="00AD6761">
        <w:tc>
          <w:tcPr>
            <w:tcW w:w="1668" w:type="dxa"/>
            <w:vAlign w:val="center"/>
          </w:tcPr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使</w:t>
            </w:r>
            <w:r w:rsidR="004375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用</w:t>
            </w:r>
          </w:p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施</w:t>
            </w:r>
            <w:r w:rsidR="004375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設</w:t>
            </w:r>
          </w:p>
        </w:tc>
        <w:tc>
          <w:tcPr>
            <w:tcW w:w="7034" w:type="dxa"/>
            <w:gridSpan w:val="3"/>
            <w:vAlign w:val="center"/>
          </w:tcPr>
          <w:p w:rsidR="0051600B" w:rsidRDefault="00663C7D" w:rsidP="00AD6761">
            <w:pPr>
              <w:spacing w:line="280" w:lineRule="exac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93980</wp:posOffset>
                      </wp:positionH>
                      <wp:positionV relativeFrom="page">
                        <wp:posOffset>-24130</wp:posOffset>
                      </wp:positionV>
                      <wp:extent cx="1476375" cy="24765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76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7205F4" id="円/楕円 2" o:spid="_x0000_s1026" style="position:absolute;left:0;text-align:left;margin-left:7.4pt;margin-top:-1.9pt;width:116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437520">
              <w:rPr>
                <w:rFonts w:hint="eastAsia"/>
              </w:rPr>
              <w:t>（１）森の美術館「木夢」</w:t>
            </w:r>
            <w:r w:rsidR="00AD6761">
              <w:rPr>
                <w:rFonts w:hint="eastAsia"/>
              </w:rPr>
              <w:t xml:space="preserve">　</w:t>
            </w:r>
            <w:r w:rsidR="00437520" w:rsidRPr="00663C7D">
              <w:rPr>
                <w:rFonts w:hint="eastAsia"/>
                <w:strike/>
              </w:rPr>
              <w:t>（２）ＩＴ夢</w:t>
            </w:r>
            <w:r w:rsidR="00FF4380">
              <w:rPr>
                <w:rFonts w:hint="eastAsia"/>
                <w:strike/>
              </w:rPr>
              <w:t>パソコン</w:t>
            </w:r>
            <w:r w:rsidR="00FF4380">
              <w:rPr>
                <w:strike/>
              </w:rPr>
              <w:t>研修室</w:t>
            </w:r>
            <w:r w:rsidRPr="00663C7D">
              <w:rPr>
                <w:rFonts w:hint="eastAsia"/>
                <w:strike/>
              </w:rPr>
              <w:t xml:space="preserve">　</w:t>
            </w:r>
          </w:p>
        </w:tc>
      </w:tr>
      <w:tr w:rsidR="0051600B" w:rsidTr="00AD6761">
        <w:tc>
          <w:tcPr>
            <w:tcW w:w="1668" w:type="dxa"/>
            <w:vAlign w:val="center"/>
          </w:tcPr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免除の理由</w:t>
            </w:r>
          </w:p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○で囲む</w:t>
            </w:r>
          </w:p>
        </w:tc>
        <w:tc>
          <w:tcPr>
            <w:tcW w:w="7034" w:type="dxa"/>
            <w:gridSpan w:val="3"/>
            <w:vAlign w:val="center"/>
          </w:tcPr>
          <w:p w:rsidR="0051600B" w:rsidRPr="00663C7D" w:rsidRDefault="0051600B" w:rsidP="00AD6761">
            <w:pPr>
              <w:spacing w:line="280" w:lineRule="exact"/>
              <w:rPr>
                <w:strike/>
              </w:rPr>
            </w:pPr>
            <w:r w:rsidRPr="00663C7D">
              <w:rPr>
                <w:rFonts w:hint="eastAsia"/>
                <w:strike/>
              </w:rPr>
              <w:t>（１）村内の学校又は団体等がパソコン研修室を使用するとき。</w:t>
            </w:r>
          </w:p>
          <w:p w:rsidR="0051600B" w:rsidRPr="00663C7D" w:rsidRDefault="0051600B" w:rsidP="00AD6761">
            <w:pPr>
              <w:spacing w:line="280" w:lineRule="exact"/>
              <w:rPr>
                <w:strike/>
              </w:rPr>
            </w:pPr>
            <w:r w:rsidRPr="00663C7D">
              <w:rPr>
                <w:rFonts w:hint="eastAsia"/>
                <w:strike/>
              </w:rPr>
              <w:t>（２）村内の保育所、学校、社会福祉施設が交流施設を利用するとき。</w:t>
            </w:r>
          </w:p>
          <w:p w:rsidR="0051600B" w:rsidRPr="00663C7D" w:rsidRDefault="00663C7D" w:rsidP="00AD6761">
            <w:pPr>
              <w:spacing w:line="280" w:lineRule="exact"/>
              <w:rPr>
                <w:strike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6695C1" wp14:editId="2C8BF8F0">
                      <wp:simplePos x="0" y="0"/>
                      <wp:positionH relativeFrom="column">
                        <wp:posOffset>18415</wp:posOffset>
                      </wp:positionH>
                      <wp:positionV relativeFrom="page">
                        <wp:posOffset>502920</wp:posOffset>
                      </wp:positionV>
                      <wp:extent cx="333375" cy="247650"/>
                      <wp:effectExtent l="0" t="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2476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17188F" id="円/楕円 4" o:spid="_x0000_s1026" style="position:absolute;left:0;text-align:left;margin-left:1.45pt;margin-top:39.6pt;width:26.25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" filled="f" strokecolor="black [3213]" strokeweight="1pt">
                      <v:stroke joinstyle="miter"/>
                      <w10:wrap anchory="page"/>
                    </v:oval>
                  </w:pict>
                </mc:Fallback>
              </mc:AlternateContent>
            </w:r>
            <w:r w:rsidR="0051600B" w:rsidRPr="00663C7D">
              <w:rPr>
                <w:rFonts w:hint="eastAsia"/>
                <w:strike/>
              </w:rPr>
              <w:t>（３）村内の子供会等が木夢を利用するとき。</w:t>
            </w:r>
          </w:p>
          <w:p w:rsidR="0051600B" w:rsidRDefault="0051600B" w:rsidP="00AD6761">
            <w:pPr>
              <w:spacing w:line="280" w:lineRule="exact"/>
            </w:pPr>
            <w:r>
              <w:rPr>
                <w:rFonts w:hint="eastAsia"/>
              </w:rPr>
              <w:t>（４）村外の保育所、幼稚園、学校、社会福祉施設等が交流施設を利用する場合の引率者。</w:t>
            </w:r>
          </w:p>
          <w:p w:rsidR="0051600B" w:rsidRPr="00663C7D" w:rsidRDefault="0051600B" w:rsidP="00AD6761">
            <w:pPr>
              <w:spacing w:line="280" w:lineRule="exact"/>
              <w:rPr>
                <w:strike/>
              </w:rPr>
            </w:pPr>
            <w:r w:rsidRPr="00663C7D">
              <w:rPr>
                <w:rFonts w:hint="eastAsia"/>
                <w:strike/>
              </w:rPr>
              <w:t>（５）その他村長又は教育長が特別の理由があると認めたとき。</w:t>
            </w:r>
          </w:p>
          <w:p w:rsidR="0051600B" w:rsidRPr="00663C7D" w:rsidRDefault="00AD6761" w:rsidP="00AD6761">
            <w:pPr>
              <w:spacing w:line="280" w:lineRule="exact"/>
              <w:rPr>
                <w:strike/>
              </w:rPr>
            </w:pPr>
            <w:r w:rsidRPr="00663C7D">
              <w:rPr>
                <w:rFonts w:hint="eastAsia"/>
                <w:strike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EC5DC6" wp14:editId="62D63331">
                      <wp:simplePos x="0" y="0"/>
                      <wp:positionH relativeFrom="column">
                        <wp:posOffset>70485</wp:posOffset>
                      </wp:positionH>
                      <wp:positionV relativeFrom="paragraph">
                        <wp:posOffset>65405</wp:posOffset>
                      </wp:positionV>
                      <wp:extent cx="4181475" cy="5715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181475" cy="5715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0BAE1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55pt;margin-top:5.15pt;width:329.25pt;height:4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" strokecolor="black [3213]" strokeweight="1pt">
                      <v:stroke joinstyle="miter"/>
                    </v:shape>
                  </w:pict>
                </mc:Fallback>
              </mc:AlternateContent>
            </w:r>
          </w:p>
          <w:p w:rsidR="00AD6761" w:rsidRDefault="00AD6761" w:rsidP="00AD6761">
            <w:pPr>
              <w:spacing w:line="280" w:lineRule="exact"/>
            </w:pPr>
          </w:p>
          <w:p w:rsidR="00AD6761" w:rsidRDefault="00AD6761" w:rsidP="00AD6761">
            <w:pPr>
              <w:spacing w:line="280" w:lineRule="exact"/>
            </w:pPr>
          </w:p>
          <w:p w:rsidR="0051600B" w:rsidRDefault="0051600B" w:rsidP="00AD6761">
            <w:pPr>
              <w:spacing w:line="280" w:lineRule="exact"/>
            </w:pPr>
          </w:p>
        </w:tc>
      </w:tr>
      <w:tr w:rsidR="0051600B" w:rsidTr="00AD6761">
        <w:trPr>
          <w:trHeight w:val="369"/>
        </w:trPr>
        <w:tc>
          <w:tcPr>
            <w:tcW w:w="1668" w:type="dxa"/>
            <w:vMerge w:val="restart"/>
            <w:vAlign w:val="center"/>
          </w:tcPr>
          <w:p w:rsidR="00437520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免除申請</w:t>
            </w:r>
          </w:p>
          <w:p w:rsidR="0051600B" w:rsidRDefault="0051600B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内</w:t>
            </w:r>
            <w:r w:rsidR="0043752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訳</w:t>
            </w:r>
          </w:p>
        </w:tc>
        <w:tc>
          <w:tcPr>
            <w:tcW w:w="4252" w:type="dxa"/>
            <w:vAlign w:val="center"/>
          </w:tcPr>
          <w:p w:rsidR="0051600B" w:rsidRPr="00AB102C" w:rsidRDefault="0051600B" w:rsidP="00AD6761">
            <w:pPr>
              <w:spacing w:line="280" w:lineRule="exact"/>
              <w:rPr>
                <w:strike/>
              </w:rPr>
            </w:pPr>
            <w:r w:rsidRPr="00AB102C">
              <w:rPr>
                <w:rFonts w:hint="eastAsia"/>
                <w:strike/>
              </w:rPr>
              <w:t>３歳以上</w:t>
            </w:r>
            <w:r w:rsidR="00437520" w:rsidRPr="00AB102C">
              <w:rPr>
                <w:rFonts w:hint="eastAsia"/>
                <w:strike/>
              </w:rPr>
              <w:t xml:space="preserve">　　</w:t>
            </w:r>
            <w:r w:rsidRPr="00AB102C">
              <w:rPr>
                <w:rFonts w:hint="eastAsia"/>
                <w:strike/>
              </w:rPr>
              <w:t>小学３年生まで</w:t>
            </w:r>
            <w:r w:rsidR="00AB102C">
              <w:rPr>
                <w:rFonts w:hint="eastAsia"/>
                <w:strike/>
              </w:rPr>
              <w:t xml:space="preserve">　</w:t>
            </w:r>
            <w:r w:rsidR="00AB102C">
              <w:rPr>
                <w:strike/>
              </w:rPr>
              <w:t xml:space="preserve">　　　</w:t>
            </w:r>
            <w:r w:rsidR="00AB102C">
              <w:rPr>
                <w:rFonts w:hint="eastAsia"/>
                <w:strike/>
              </w:rPr>
              <w:t xml:space="preserve">　</w:t>
            </w:r>
            <w:r w:rsidR="00AB102C">
              <w:rPr>
                <w:strike/>
              </w:rPr>
              <w:t xml:space="preserve">　</w:t>
            </w:r>
          </w:p>
        </w:tc>
        <w:tc>
          <w:tcPr>
            <w:tcW w:w="1701" w:type="dxa"/>
            <w:vAlign w:val="center"/>
          </w:tcPr>
          <w:p w:rsidR="0051600B" w:rsidRPr="00AB102C" w:rsidRDefault="00AB102C" w:rsidP="00AD6761">
            <w:pPr>
              <w:spacing w:line="280" w:lineRule="exact"/>
              <w:jc w:val="right"/>
              <w:rPr>
                <w:strike/>
              </w:rPr>
            </w:pPr>
            <w:r>
              <w:rPr>
                <w:rFonts w:hint="eastAsia"/>
                <w:strike/>
              </w:rPr>
              <w:t xml:space="preserve">　</w:t>
            </w:r>
            <w:r>
              <w:rPr>
                <w:strike/>
              </w:rPr>
              <w:t xml:space="preserve">　　　　</w:t>
            </w:r>
            <w:r w:rsidR="00437520" w:rsidRPr="00AB102C">
              <w:rPr>
                <w:rFonts w:hint="eastAsia"/>
                <w:strike/>
              </w:rPr>
              <w:t>人</w:t>
            </w:r>
          </w:p>
        </w:tc>
        <w:tc>
          <w:tcPr>
            <w:tcW w:w="1081" w:type="dxa"/>
            <w:vMerge w:val="restart"/>
          </w:tcPr>
          <w:p w:rsidR="0051600B" w:rsidRDefault="001C1064" w:rsidP="00AD6761">
            <w:pPr>
              <w:spacing w:line="280" w:lineRule="exact"/>
            </w:pPr>
            <w:r>
              <w:rPr>
                <w:rFonts w:hint="eastAsia"/>
              </w:rPr>
              <w:t>（計）</w:t>
            </w:r>
          </w:p>
          <w:p w:rsidR="001C1064" w:rsidRDefault="001C1064" w:rsidP="00AD6761">
            <w:pPr>
              <w:spacing w:line="280" w:lineRule="exact"/>
            </w:pPr>
          </w:p>
          <w:p w:rsidR="001C1064" w:rsidRDefault="001C1064" w:rsidP="00AD6761">
            <w:pPr>
              <w:spacing w:line="280" w:lineRule="exact"/>
            </w:pPr>
          </w:p>
          <w:p w:rsidR="001C1064" w:rsidRDefault="001C1064" w:rsidP="00AD6761">
            <w:pPr>
              <w:spacing w:line="280" w:lineRule="exact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37520" w:rsidTr="00AD6761">
        <w:trPr>
          <w:trHeight w:val="367"/>
        </w:trPr>
        <w:tc>
          <w:tcPr>
            <w:tcW w:w="1668" w:type="dxa"/>
            <w:vMerge/>
            <w:vAlign w:val="center"/>
          </w:tcPr>
          <w:p w:rsidR="00437520" w:rsidRDefault="00437520" w:rsidP="00AD6761">
            <w:pPr>
              <w:spacing w:line="280" w:lineRule="exact"/>
              <w:jc w:val="center"/>
            </w:pPr>
          </w:p>
        </w:tc>
        <w:tc>
          <w:tcPr>
            <w:tcW w:w="4252" w:type="dxa"/>
            <w:vAlign w:val="center"/>
          </w:tcPr>
          <w:p w:rsidR="00437520" w:rsidRPr="00AB102C" w:rsidRDefault="00437520" w:rsidP="00AD6761">
            <w:pPr>
              <w:spacing w:line="280" w:lineRule="exact"/>
              <w:rPr>
                <w:strike/>
              </w:rPr>
            </w:pPr>
            <w:r w:rsidRPr="00AB102C">
              <w:rPr>
                <w:rFonts w:hint="eastAsia"/>
                <w:strike/>
              </w:rPr>
              <w:t>小学４年生以上　中学生まで</w:t>
            </w:r>
            <w:r w:rsidR="00AB102C">
              <w:rPr>
                <w:rFonts w:hint="eastAsia"/>
                <w:strike/>
              </w:rPr>
              <w:t xml:space="preserve">　</w:t>
            </w:r>
            <w:r w:rsidR="00AB102C">
              <w:rPr>
                <w:strike/>
              </w:rPr>
              <w:t xml:space="preserve">　　　　　</w:t>
            </w:r>
          </w:p>
        </w:tc>
        <w:tc>
          <w:tcPr>
            <w:tcW w:w="1701" w:type="dxa"/>
            <w:vAlign w:val="center"/>
          </w:tcPr>
          <w:p w:rsidR="00437520" w:rsidRPr="00AB102C" w:rsidRDefault="00AB102C" w:rsidP="00AD6761">
            <w:pPr>
              <w:spacing w:line="280" w:lineRule="exact"/>
              <w:jc w:val="right"/>
              <w:rPr>
                <w:strike/>
              </w:rPr>
            </w:pPr>
            <w:r>
              <w:rPr>
                <w:rFonts w:hint="eastAsia"/>
                <w:strike/>
              </w:rPr>
              <w:t xml:space="preserve">　</w:t>
            </w:r>
            <w:r>
              <w:rPr>
                <w:strike/>
              </w:rPr>
              <w:t xml:space="preserve">　　　　</w:t>
            </w:r>
            <w:r w:rsidR="00437520" w:rsidRPr="00AB102C">
              <w:rPr>
                <w:rFonts w:hint="eastAsia"/>
                <w:strike/>
              </w:rPr>
              <w:t>人</w:t>
            </w:r>
          </w:p>
        </w:tc>
        <w:tc>
          <w:tcPr>
            <w:tcW w:w="1081" w:type="dxa"/>
            <w:vMerge/>
          </w:tcPr>
          <w:p w:rsidR="00437520" w:rsidRDefault="00437520" w:rsidP="00AD6761">
            <w:pPr>
              <w:spacing w:line="280" w:lineRule="exact"/>
            </w:pPr>
          </w:p>
        </w:tc>
      </w:tr>
      <w:tr w:rsidR="00437520" w:rsidTr="00AD6761">
        <w:trPr>
          <w:trHeight w:val="367"/>
        </w:trPr>
        <w:tc>
          <w:tcPr>
            <w:tcW w:w="1668" w:type="dxa"/>
            <w:vMerge/>
            <w:vAlign w:val="center"/>
          </w:tcPr>
          <w:p w:rsidR="00437520" w:rsidRDefault="00437520" w:rsidP="00AD6761">
            <w:pPr>
              <w:spacing w:line="280" w:lineRule="exact"/>
              <w:jc w:val="center"/>
            </w:pPr>
          </w:p>
        </w:tc>
        <w:tc>
          <w:tcPr>
            <w:tcW w:w="4252" w:type="dxa"/>
            <w:vAlign w:val="center"/>
          </w:tcPr>
          <w:p w:rsidR="00437520" w:rsidRPr="00AB102C" w:rsidRDefault="00437520" w:rsidP="00AD6761">
            <w:pPr>
              <w:spacing w:line="280" w:lineRule="exact"/>
              <w:rPr>
                <w:strike/>
              </w:rPr>
            </w:pPr>
            <w:r w:rsidRPr="00AB102C">
              <w:rPr>
                <w:rFonts w:hint="eastAsia"/>
                <w:strike/>
              </w:rPr>
              <w:t>高校生以上</w:t>
            </w:r>
            <w:r w:rsidR="00AB102C">
              <w:rPr>
                <w:rFonts w:hint="eastAsia"/>
                <w:strike/>
              </w:rPr>
              <w:t xml:space="preserve">　</w:t>
            </w:r>
            <w:r w:rsidR="00AB102C">
              <w:rPr>
                <w:strike/>
              </w:rPr>
              <w:t xml:space="preserve">　　　　　　　　　　　　　</w:t>
            </w:r>
          </w:p>
        </w:tc>
        <w:tc>
          <w:tcPr>
            <w:tcW w:w="1701" w:type="dxa"/>
            <w:vAlign w:val="center"/>
          </w:tcPr>
          <w:p w:rsidR="00437520" w:rsidRPr="00AB102C" w:rsidRDefault="00AB102C" w:rsidP="00AD6761">
            <w:pPr>
              <w:spacing w:line="280" w:lineRule="exact"/>
              <w:jc w:val="right"/>
              <w:rPr>
                <w:strike/>
              </w:rPr>
            </w:pPr>
            <w:r>
              <w:rPr>
                <w:rFonts w:hint="eastAsia"/>
                <w:strike/>
              </w:rPr>
              <w:t xml:space="preserve">　</w:t>
            </w:r>
            <w:r>
              <w:rPr>
                <w:strike/>
              </w:rPr>
              <w:t xml:space="preserve">　　　　</w:t>
            </w:r>
            <w:r w:rsidR="00437520" w:rsidRPr="00AB102C">
              <w:rPr>
                <w:rFonts w:hint="eastAsia"/>
                <w:strike/>
              </w:rPr>
              <w:t>人</w:t>
            </w:r>
          </w:p>
        </w:tc>
        <w:tc>
          <w:tcPr>
            <w:tcW w:w="1081" w:type="dxa"/>
            <w:vMerge/>
          </w:tcPr>
          <w:p w:rsidR="00437520" w:rsidRDefault="00437520" w:rsidP="00AD6761">
            <w:pPr>
              <w:spacing w:line="280" w:lineRule="exact"/>
            </w:pPr>
          </w:p>
        </w:tc>
      </w:tr>
      <w:tr w:rsidR="00437520" w:rsidTr="00AD6761">
        <w:trPr>
          <w:trHeight w:val="367"/>
        </w:trPr>
        <w:tc>
          <w:tcPr>
            <w:tcW w:w="1668" w:type="dxa"/>
            <w:vMerge/>
            <w:vAlign w:val="center"/>
          </w:tcPr>
          <w:p w:rsidR="00437520" w:rsidRDefault="00437520" w:rsidP="00AD6761">
            <w:pPr>
              <w:spacing w:line="280" w:lineRule="exact"/>
              <w:jc w:val="center"/>
            </w:pPr>
          </w:p>
        </w:tc>
        <w:tc>
          <w:tcPr>
            <w:tcW w:w="4252" w:type="dxa"/>
            <w:vAlign w:val="center"/>
          </w:tcPr>
          <w:p w:rsidR="00437520" w:rsidRDefault="00437520" w:rsidP="00AD6761">
            <w:pPr>
              <w:spacing w:line="280" w:lineRule="exact"/>
            </w:pPr>
            <w:r>
              <w:rPr>
                <w:rFonts w:hint="eastAsia"/>
              </w:rPr>
              <w:t>引率者</w:t>
            </w:r>
          </w:p>
        </w:tc>
        <w:tc>
          <w:tcPr>
            <w:tcW w:w="1701" w:type="dxa"/>
            <w:vAlign w:val="center"/>
          </w:tcPr>
          <w:p w:rsidR="00437520" w:rsidRDefault="00B27F49" w:rsidP="00AD6761">
            <w:pPr>
              <w:spacing w:line="280" w:lineRule="exact"/>
              <w:jc w:val="right"/>
            </w:pPr>
            <w:r>
              <w:rPr>
                <w:rFonts w:hint="eastAsia"/>
              </w:rPr>
              <w:t xml:space="preserve">　</w:t>
            </w:r>
            <w:r w:rsidR="00437520">
              <w:rPr>
                <w:rFonts w:hint="eastAsia"/>
              </w:rPr>
              <w:t>人</w:t>
            </w:r>
          </w:p>
        </w:tc>
        <w:tc>
          <w:tcPr>
            <w:tcW w:w="1081" w:type="dxa"/>
            <w:vMerge/>
          </w:tcPr>
          <w:p w:rsidR="00437520" w:rsidRDefault="00437520" w:rsidP="00AD6761">
            <w:pPr>
              <w:spacing w:line="280" w:lineRule="exact"/>
            </w:pPr>
          </w:p>
        </w:tc>
      </w:tr>
    </w:tbl>
    <w:p w:rsidR="0070059B" w:rsidRDefault="0070059B" w:rsidP="00AD6761">
      <w:pPr>
        <w:spacing w:line="280" w:lineRule="exac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25"/>
        <w:gridCol w:w="4119"/>
        <w:gridCol w:w="1657"/>
        <w:gridCol w:w="1073"/>
      </w:tblGrid>
      <w:tr w:rsidR="00437520" w:rsidTr="00AD6761">
        <w:trPr>
          <w:trHeight w:val="319"/>
        </w:trPr>
        <w:tc>
          <w:tcPr>
            <w:tcW w:w="166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0" w:rsidRDefault="00437520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有料入館者</w:t>
            </w:r>
          </w:p>
          <w:p w:rsidR="00437520" w:rsidRDefault="00437520" w:rsidP="00AD6761">
            <w:pPr>
              <w:spacing w:line="280" w:lineRule="exact"/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425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0" w:rsidRDefault="00437520" w:rsidP="00AD6761">
            <w:pPr>
              <w:spacing w:line="280" w:lineRule="exact"/>
            </w:pPr>
            <w:r>
              <w:rPr>
                <w:rFonts w:hint="eastAsia"/>
              </w:rPr>
              <w:t>３歳以上　　小学３年生まで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0" w:rsidRDefault="00437520" w:rsidP="00AD6761">
            <w:pPr>
              <w:spacing w:line="28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520" w:rsidRDefault="001C1064" w:rsidP="00AD6761">
            <w:pPr>
              <w:spacing w:line="280" w:lineRule="exact"/>
            </w:pPr>
            <w:r>
              <w:rPr>
                <w:rFonts w:hint="eastAsia"/>
              </w:rPr>
              <w:t>（計）</w:t>
            </w:r>
          </w:p>
          <w:p w:rsidR="001C1064" w:rsidRDefault="001C1064" w:rsidP="00AD6761">
            <w:pPr>
              <w:spacing w:line="280" w:lineRule="exact"/>
            </w:pPr>
          </w:p>
          <w:p w:rsidR="001C1064" w:rsidRDefault="001C1064" w:rsidP="00AD6761">
            <w:pPr>
              <w:spacing w:line="280" w:lineRule="exact"/>
              <w:jc w:val="right"/>
            </w:pPr>
            <w:bookmarkStart w:id="0" w:name="_GoBack"/>
            <w:bookmarkEnd w:id="0"/>
            <w:r>
              <w:rPr>
                <w:rFonts w:hint="eastAsia"/>
              </w:rPr>
              <w:t>人</w:t>
            </w:r>
          </w:p>
        </w:tc>
      </w:tr>
      <w:tr w:rsidR="00437520" w:rsidTr="00AD6761">
        <w:trPr>
          <w:trHeight w:val="319"/>
        </w:trPr>
        <w:tc>
          <w:tcPr>
            <w:tcW w:w="1668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437520" w:rsidRDefault="00437520" w:rsidP="00AD6761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0" w:rsidRDefault="00437520" w:rsidP="00AD6761">
            <w:pPr>
              <w:spacing w:line="280" w:lineRule="exact"/>
            </w:pPr>
            <w:r>
              <w:rPr>
                <w:rFonts w:hint="eastAsia"/>
              </w:rPr>
              <w:t>小学４年生以上　中学生まで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37520" w:rsidRDefault="00437520" w:rsidP="00AD6761">
            <w:pPr>
              <w:spacing w:line="28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437520" w:rsidRDefault="00437520" w:rsidP="00AD6761">
            <w:pPr>
              <w:spacing w:line="280" w:lineRule="exact"/>
            </w:pPr>
          </w:p>
        </w:tc>
      </w:tr>
      <w:tr w:rsidR="00437520" w:rsidTr="00AD6761">
        <w:trPr>
          <w:trHeight w:val="319"/>
        </w:trPr>
        <w:tc>
          <w:tcPr>
            <w:tcW w:w="166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437520" w:rsidRDefault="00437520" w:rsidP="00AD6761">
            <w:pPr>
              <w:spacing w:line="280" w:lineRule="exact"/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7520" w:rsidRDefault="00437520" w:rsidP="00AD6761">
            <w:pPr>
              <w:spacing w:line="280" w:lineRule="exact"/>
            </w:pPr>
            <w:r>
              <w:rPr>
                <w:rFonts w:hint="eastAsia"/>
              </w:rPr>
              <w:t>高校生以上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7520" w:rsidRDefault="00437520" w:rsidP="00AD6761">
            <w:pPr>
              <w:spacing w:line="280" w:lineRule="exact"/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081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437520" w:rsidRDefault="00437520" w:rsidP="00AD6761">
            <w:pPr>
              <w:spacing w:line="280" w:lineRule="exact"/>
            </w:pPr>
          </w:p>
        </w:tc>
      </w:tr>
    </w:tbl>
    <w:p w:rsidR="00AD6761" w:rsidRDefault="00AD6761" w:rsidP="00AD6761">
      <w:pPr>
        <w:spacing w:line="280" w:lineRule="exact"/>
        <w:ind w:left="420" w:hangingChars="200" w:hanging="420"/>
      </w:pPr>
      <w:r>
        <w:rPr>
          <w:rFonts w:hint="eastAsia"/>
        </w:rPr>
        <w:t xml:space="preserve">　</w:t>
      </w:r>
      <w:r>
        <w:t>※</w:t>
      </w:r>
      <w:r w:rsidR="00581391">
        <w:t>この申請書は、郵送</w:t>
      </w:r>
      <w:r w:rsidR="00581391">
        <w:rPr>
          <w:rFonts w:hint="eastAsia"/>
        </w:rPr>
        <w:t>か</w:t>
      </w:r>
      <w:r w:rsidR="00E97DA4">
        <w:rPr>
          <w:rFonts w:hint="eastAsia"/>
        </w:rPr>
        <w:t>メール</w:t>
      </w:r>
      <w:r>
        <w:t>にて、</w:t>
      </w:r>
      <w:r>
        <w:rPr>
          <w:rFonts w:hint="eastAsia"/>
        </w:rPr>
        <w:t>西興部村</w:t>
      </w:r>
      <w:r>
        <w:t>体験・情報交流施設</w:t>
      </w:r>
      <w:r>
        <w:rPr>
          <w:rFonts w:hint="eastAsia"/>
        </w:rPr>
        <w:t>（マルチメディア館</w:t>
      </w:r>
    </w:p>
    <w:p w:rsidR="00437520" w:rsidRDefault="00AD6761" w:rsidP="00AD6761">
      <w:pPr>
        <w:spacing w:line="280" w:lineRule="exact"/>
        <w:ind w:leftChars="200" w:left="420"/>
      </w:pPr>
      <w:r>
        <w:rPr>
          <w:rFonts w:hint="eastAsia"/>
        </w:rPr>
        <w:t>「ＩＴ</w:t>
      </w:r>
      <w:r>
        <w:t>夢</w:t>
      </w:r>
      <w:r>
        <w:rPr>
          <w:rFonts w:hint="eastAsia"/>
        </w:rPr>
        <w:t>」</w:t>
      </w:r>
      <w:r>
        <w:t>・森の美術館「木夢」</w:t>
      </w:r>
      <w:r>
        <w:rPr>
          <w:rFonts w:hint="eastAsia"/>
        </w:rPr>
        <w:t>）</w:t>
      </w:r>
      <w:r>
        <w:t>へ</w:t>
      </w:r>
      <w:r w:rsidRPr="00581391">
        <w:rPr>
          <w:u w:val="single"/>
        </w:rPr>
        <w:t>２週間前までに</w:t>
      </w:r>
      <w:r>
        <w:t>提出願います。</w:t>
      </w:r>
    </w:p>
    <w:p w:rsidR="00AD6761" w:rsidRDefault="00AD6761" w:rsidP="00AD6761">
      <w:pPr>
        <w:spacing w:line="280" w:lineRule="exact"/>
      </w:pPr>
      <w:r>
        <w:rPr>
          <w:rFonts w:hint="eastAsia"/>
        </w:rPr>
        <w:t xml:space="preserve">　</w:t>
      </w:r>
      <w:r>
        <w:t xml:space="preserve">　〒</w:t>
      </w:r>
      <w:r>
        <w:t>098-1501</w:t>
      </w:r>
      <w:r>
        <w:rPr>
          <w:rFonts w:hint="eastAsia"/>
        </w:rPr>
        <w:t xml:space="preserve">　</w:t>
      </w:r>
      <w:r w:rsidR="003143F4">
        <w:t>紋別郡西興部村字西興部２７</w:t>
      </w:r>
      <w:r w:rsidR="003143F4">
        <w:rPr>
          <w:rFonts w:hint="eastAsia"/>
        </w:rPr>
        <w:t>６</w:t>
      </w:r>
      <w:r>
        <w:t>番地　森の美術館「</w:t>
      </w:r>
      <w:r>
        <w:rPr>
          <w:rFonts w:hint="eastAsia"/>
        </w:rPr>
        <w:t>木夢</w:t>
      </w:r>
      <w:r>
        <w:t>」</w:t>
      </w:r>
    </w:p>
    <w:p w:rsidR="00AD6761" w:rsidRPr="00AD6761" w:rsidRDefault="00AD6761" w:rsidP="00AD6761">
      <w:pPr>
        <w:spacing w:line="280" w:lineRule="exact"/>
      </w:pPr>
      <w:r>
        <w:rPr>
          <w:rFonts w:hint="eastAsia"/>
        </w:rPr>
        <w:t xml:space="preserve">　</w:t>
      </w:r>
      <w:r>
        <w:t xml:space="preserve">　</w:t>
      </w:r>
      <w:r w:rsidR="00581391">
        <w:rPr>
          <w:rFonts w:hint="eastAsia"/>
        </w:rPr>
        <w:t xml:space="preserve">　</w:t>
      </w:r>
      <w:r>
        <w:t>TEL</w:t>
      </w:r>
      <w:r>
        <w:t>：</w:t>
      </w:r>
      <w:r>
        <w:t>0158-87-2600</w:t>
      </w:r>
      <w:r w:rsidR="00E97DA4">
        <w:rPr>
          <w:rFonts w:hint="eastAsia"/>
        </w:rPr>
        <w:t xml:space="preserve">　</w:t>
      </w:r>
      <w:r w:rsidR="00E97DA4">
        <w:rPr>
          <w:rFonts w:hint="eastAsia"/>
        </w:rPr>
        <w:t>Gmail</w:t>
      </w:r>
      <w:r w:rsidR="00E97DA4">
        <w:rPr>
          <w:rFonts w:hint="eastAsia"/>
        </w:rPr>
        <w:t>：</w:t>
      </w:r>
      <w:r w:rsidR="00E97DA4">
        <w:rPr>
          <w:rFonts w:hint="eastAsia"/>
        </w:rPr>
        <w:t>n</w:t>
      </w:r>
      <w:r w:rsidR="00E97DA4">
        <w:t>isiokoppe.komu@gmail.com</w:t>
      </w:r>
    </w:p>
    <w:sectPr w:rsidR="00AD6761" w:rsidRPr="00AD6761" w:rsidSect="00BC5111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6761" w:rsidRDefault="00AD6761" w:rsidP="00AD6761">
      <w:r>
        <w:separator/>
      </w:r>
    </w:p>
  </w:endnote>
  <w:endnote w:type="continuationSeparator" w:id="0">
    <w:p w:rsidR="00AD6761" w:rsidRDefault="00AD6761" w:rsidP="00AD6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6761" w:rsidRDefault="00AD6761" w:rsidP="00AD6761">
      <w:r>
        <w:separator/>
      </w:r>
    </w:p>
  </w:footnote>
  <w:footnote w:type="continuationSeparator" w:id="0">
    <w:p w:rsidR="00AD6761" w:rsidRDefault="00AD6761" w:rsidP="00AD6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59B"/>
    <w:rsid w:val="000C38C9"/>
    <w:rsid w:val="001C1064"/>
    <w:rsid w:val="001D4F8B"/>
    <w:rsid w:val="003143F4"/>
    <w:rsid w:val="003568EA"/>
    <w:rsid w:val="003E69C7"/>
    <w:rsid w:val="00437520"/>
    <w:rsid w:val="0051600B"/>
    <w:rsid w:val="00581391"/>
    <w:rsid w:val="00663C7D"/>
    <w:rsid w:val="006727B7"/>
    <w:rsid w:val="0070059B"/>
    <w:rsid w:val="008D1C95"/>
    <w:rsid w:val="00A4068C"/>
    <w:rsid w:val="00A568A5"/>
    <w:rsid w:val="00AB102C"/>
    <w:rsid w:val="00AD6761"/>
    <w:rsid w:val="00B27F49"/>
    <w:rsid w:val="00B9517F"/>
    <w:rsid w:val="00BC5111"/>
    <w:rsid w:val="00E91620"/>
    <w:rsid w:val="00E97DA4"/>
    <w:rsid w:val="00FF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3F2419A"/>
  <w15:docId w15:val="{3AFE6DC9-B01F-4F18-A6D0-7AC002A45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6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1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17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D67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D6761"/>
  </w:style>
  <w:style w:type="paragraph" w:styleId="a8">
    <w:name w:val="footer"/>
    <w:basedOn w:val="a"/>
    <w:link w:val="a9"/>
    <w:uiPriority w:val="99"/>
    <w:unhideWhenUsed/>
    <w:rsid w:val="00AD6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D6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藤木 康一</dc:creator>
  <cp:keywords/>
  <dc:description/>
  <cp:lastModifiedBy>佐貫　友紀</cp:lastModifiedBy>
  <cp:revision>15</cp:revision>
  <cp:lastPrinted>2019-03-22T04:56:00Z</cp:lastPrinted>
  <dcterms:created xsi:type="dcterms:W3CDTF">2019-02-23T05:09:00Z</dcterms:created>
  <dcterms:modified xsi:type="dcterms:W3CDTF">2022-06-16T00:50:00Z</dcterms:modified>
</cp:coreProperties>
</file>