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97" w:rsidRPr="009A6D8F" w:rsidRDefault="00F4158E" w:rsidP="002A461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A6D8F">
        <w:rPr>
          <w:rFonts w:asciiTheme="majorEastAsia" w:eastAsiaTheme="majorEastAsia" w:hAnsiTheme="majorEastAsia" w:hint="eastAsia"/>
          <w:sz w:val="24"/>
          <w:szCs w:val="24"/>
        </w:rPr>
        <w:t>「西興部村バイオガスプラント建設工事」</w:t>
      </w:r>
      <w:r w:rsidR="00662A0A" w:rsidRPr="009A6D8F">
        <w:rPr>
          <w:rFonts w:asciiTheme="majorEastAsia" w:eastAsiaTheme="majorEastAsia" w:hAnsiTheme="majorEastAsia" w:hint="eastAsia"/>
          <w:sz w:val="24"/>
          <w:szCs w:val="24"/>
        </w:rPr>
        <w:t>落札者の決定について</w:t>
      </w:r>
    </w:p>
    <w:p w:rsidR="00662A0A" w:rsidRPr="009A6D8F" w:rsidRDefault="00662A0A" w:rsidP="002A4610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9A6D8F">
        <w:rPr>
          <w:rFonts w:asciiTheme="majorEastAsia" w:eastAsiaTheme="majorEastAsia" w:hAnsiTheme="majorEastAsia" w:hint="eastAsia"/>
          <w:sz w:val="24"/>
          <w:szCs w:val="24"/>
        </w:rPr>
        <w:t>（平成２９年７月</w:t>
      </w:r>
      <w:r w:rsidR="0016471B" w:rsidRPr="009A6D8F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C0539C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9A6D8F">
        <w:rPr>
          <w:rFonts w:asciiTheme="majorEastAsia" w:eastAsiaTheme="majorEastAsia" w:hAnsiTheme="majorEastAsia" w:hint="eastAsia"/>
          <w:sz w:val="24"/>
          <w:szCs w:val="24"/>
        </w:rPr>
        <w:t>日公表）</w:t>
      </w:r>
    </w:p>
    <w:p w:rsidR="002A4610" w:rsidRPr="009A6D8F" w:rsidRDefault="002A4610">
      <w:pPr>
        <w:rPr>
          <w:rFonts w:asciiTheme="majorEastAsia" w:eastAsiaTheme="majorEastAsia" w:hAnsiTheme="majorEastAsia"/>
          <w:sz w:val="24"/>
          <w:szCs w:val="24"/>
        </w:rPr>
      </w:pPr>
    </w:p>
    <w:p w:rsidR="002A4610" w:rsidRPr="009A6D8F" w:rsidRDefault="002A4610">
      <w:pPr>
        <w:rPr>
          <w:rFonts w:asciiTheme="majorEastAsia" w:eastAsiaTheme="majorEastAsia" w:hAnsiTheme="majorEastAsia"/>
          <w:sz w:val="24"/>
          <w:szCs w:val="24"/>
        </w:rPr>
      </w:pPr>
    </w:p>
    <w:p w:rsidR="001F3329" w:rsidRPr="009A6D8F" w:rsidRDefault="00AA72AA" w:rsidP="007F4FF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A6D8F">
        <w:rPr>
          <w:rFonts w:asciiTheme="majorEastAsia" w:eastAsiaTheme="majorEastAsia" w:hAnsiTheme="majorEastAsia" w:hint="eastAsia"/>
          <w:sz w:val="24"/>
          <w:szCs w:val="24"/>
        </w:rPr>
        <w:t>「西興部村バイオガスプラント建設工事」について、平成２９年６月２６日付けで総合評価一般競争入札による入札公告を行ったところ、下記のとおり、入札参加があり、西興部村バイオガスプラント</w:t>
      </w:r>
      <w:r w:rsidR="00724A0F">
        <w:rPr>
          <w:rFonts w:asciiTheme="majorEastAsia" w:eastAsiaTheme="majorEastAsia" w:hAnsiTheme="majorEastAsia" w:hint="eastAsia"/>
          <w:sz w:val="24"/>
          <w:szCs w:val="24"/>
        </w:rPr>
        <w:t>入札</w:t>
      </w:r>
      <w:r w:rsidRPr="009A6D8F">
        <w:rPr>
          <w:rFonts w:asciiTheme="majorEastAsia" w:eastAsiaTheme="majorEastAsia" w:hAnsiTheme="majorEastAsia" w:hint="eastAsia"/>
          <w:sz w:val="24"/>
          <w:szCs w:val="24"/>
        </w:rPr>
        <w:t>選定委</w:t>
      </w:r>
      <w:r w:rsidR="00F81FE7">
        <w:rPr>
          <w:rFonts w:asciiTheme="majorEastAsia" w:eastAsiaTheme="majorEastAsia" w:hAnsiTheme="majorEastAsia" w:hint="eastAsia"/>
          <w:sz w:val="24"/>
          <w:szCs w:val="24"/>
        </w:rPr>
        <w:t>員会において提案内容の審査を行い、工事請負候補者を選定しました。</w:t>
      </w:r>
    </w:p>
    <w:p w:rsidR="00EC5BE0" w:rsidRPr="009A6D8F" w:rsidRDefault="00EC5BE0">
      <w:pPr>
        <w:rPr>
          <w:rFonts w:asciiTheme="majorEastAsia" w:eastAsiaTheme="majorEastAsia" w:hAnsiTheme="majorEastAsia"/>
          <w:sz w:val="24"/>
          <w:szCs w:val="24"/>
        </w:rPr>
      </w:pPr>
      <w:r w:rsidRPr="009A6D8F">
        <w:rPr>
          <w:rFonts w:asciiTheme="majorEastAsia" w:eastAsiaTheme="majorEastAsia" w:hAnsiTheme="majorEastAsia" w:hint="eastAsia"/>
          <w:sz w:val="24"/>
          <w:szCs w:val="24"/>
        </w:rPr>
        <w:t xml:space="preserve">　西興部村では、その審査結果を踏まえ、次のとおり落札者を決定しましたので公表します。</w:t>
      </w:r>
    </w:p>
    <w:p w:rsidR="00AA72AA" w:rsidRPr="009A6D8F" w:rsidRDefault="00AA72AA">
      <w:pPr>
        <w:rPr>
          <w:rFonts w:asciiTheme="majorEastAsia" w:eastAsiaTheme="majorEastAsia" w:hAnsiTheme="majorEastAsia"/>
          <w:sz w:val="24"/>
          <w:szCs w:val="24"/>
        </w:rPr>
      </w:pPr>
    </w:p>
    <w:p w:rsidR="008533A9" w:rsidRPr="009A6D8F" w:rsidRDefault="008533A9">
      <w:pPr>
        <w:rPr>
          <w:rFonts w:asciiTheme="majorEastAsia" w:eastAsiaTheme="majorEastAsia" w:hAnsiTheme="majorEastAsia"/>
          <w:sz w:val="24"/>
          <w:szCs w:val="24"/>
        </w:rPr>
      </w:pPr>
    </w:p>
    <w:p w:rsidR="00AA72AA" w:rsidRPr="009A6D8F" w:rsidRDefault="00AA72AA">
      <w:pPr>
        <w:rPr>
          <w:rFonts w:asciiTheme="majorEastAsia" w:eastAsiaTheme="majorEastAsia" w:hAnsiTheme="majorEastAsia"/>
          <w:sz w:val="24"/>
          <w:szCs w:val="24"/>
        </w:rPr>
      </w:pPr>
      <w:r w:rsidRPr="009A6D8F">
        <w:rPr>
          <w:rFonts w:asciiTheme="majorEastAsia" w:eastAsiaTheme="majorEastAsia" w:hAnsiTheme="majorEastAsia" w:hint="eastAsia"/>
          <w:sz w:val="24"/>
          <w:szCs w:val="24"/>
        </w:rPr>
        <w:t>１　落札者</w:t>
      </w:r>
    </w:p>
    <w:p w:rsidR="003932FD" w:rsidRDefault="003932FD">
      <w:pPr>
        <w:rPr>
          <w:rFonts w:asciiTheme="majorEastAsia" w:eastAsiaTheme="majorEastAsia" w:hAnsiTheme="majorEastAsia"/>
          <w:sz w:val="24"/>
          <w:szCs w:val="24"/>
        </w:rPr>
      </w:pPr>
    </w:p>
    <w:p w:rsidR="00C53F22" w:rsidRPr="009A6D8F" w:rsidRDefault="00C53F22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C53F22">
        <w:rPr>
          <w:rFonts w:asciiTheme="majorEastAsia" w:eastAsiaTheme="majorEastAsia" w:hAnsiTheme="majorEastAsia" w:hint="eastAsia"/>
          <w:sz w:val="24"/>
          <w:szCs w:val="24"/>
        </w:rPr>
        <w:t>帯広市西21条北1丁目3番2号</w:t>
      </w:r>
    </w:p>
    <w:p w:rsidR="00AA72AA" w:rsidRPr="009A6D8F" w:rsidRDefault="00AA72AA" w:rsidP="000105F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A6D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824DB" w:rsidRPr="009A6D8F">
        <w:rPr>
          <w:rFonts w:asciiTheme="majorEastAsia" w:eastAsiaTheme="majorEastAsia" w:hAnsiTheme="majorEastAsia" w:hint="eastAsia"/>
          <w:sz w:val="24"/>
          <w:szCs w:val="24"/>
        </w:rPr>
        <w:t>株式会社 土谷特殊農機具製作所</w:t>
      </w:r>
    </w:p>
    <w:p w:rsidR="00AA72AA" w:rsidRPr="009A6D8F" w:rsidRDefault="00AA72AA">
      <w:pPr>
        <w:rPr>
          <w:rFonts w:asciiTheme="majorEastAsia" w:eastAsiaTheme="majorEastAsia" w:hAnsiTheme="majorEastAsia"/>
          <w:sz w:val="24"/>
          <w:szCs w:val="24"/>
        </w:rPr>
      </w:pPr>
    </w:p>
    <w:p w:rsidR="00A94BAA" w:rsidRPr="009A6D8F" w:rsidRDefault="00A94BAA">
      <w:pPr>
        <w:rPr>
          <w:rFonts w:asciiTheme="majorEastAsia" w:eastAsiaTheme="majorEastAsia" w:hAnsiTheme="majorEastAsia"/>
          <w:sz w:val="24"/>
          <w:szCs w:val="24"/>
        </w:rPr>
      </w:pPr>
    </w:p>
    <w:p w:rsidR="00AA72AA" w:rsidRPr="009A6D8F" w:rsidRDefault="00AA72AA">
      <w:pPr>
        <w:rPr>
          <w:rFonts w:asciiTheme="majorEastAsia" w:eastAsiaTheme="majorEastAsia" w:hAnsiTheme="majorEastAsia"/>
          <w:sz w:val="24"/>
          <w:szCs w:val="24"/>
        </w:rPr>
      </w:pPr>
      <w:r w:rsidRPr="009A6D8F">
        <w:rPr>
          <w:rFonts w:asciiTheme="majorEastAsia" w:eastAsiaTheme="majorEastAsia" w:hAnsiTheme="majorEastAsia" w:hint="eastAsia"/>
          <w:sz w:val="24"/>
          <w:szCs w:val="24"/>
        </w:rPr>
        <w:t>２　総合評価点</w:t>
      </w:r>
    </w:p>
    <w:p w:rsidR="00AA72AA" w:rsidRPr="009A6D8F" w:rsidRDefault="00AA72AA">
      <w:pPr>
        <w:rPr>
          <w:rFonts w:asciiTheme="majorEastAsia" w:eastAsiaTheme="majorEastAsia" w:hAnsiTheme="majorEastAsia"/>
          <w:sz w:val="24"/>
          <w:szCs w:val="24"/>
        </w:rPr>
      </w:pPr>
    </w:p>
    <w:p w:rsidR="00AA72AA" w:rsidRPr="009A6D8F" w:rsidRDefault="00AA72AA">
      <w:pPr>
        <w:rPr>
          <w:rFonts w:asciiTheme="majorEastAsia" w:eastAsiaTheme="majorEastAsia" w:hAnsiTheme="majorEastAsia"/>
          <w:sz w:val="24"/>
          <w:szCs w:val="24"/>
        </w:rPr>
      </w:pPr>
      <w:r w:rsidRPr="009A6D8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53F22">
        <w:rPr>
          <w:rFonts w:asciiTheme="majorEastAsia" w:eastAsiaTheme="majorEastAsia" w:hAnsiTheme="majorEastAsia" w:hint="eastAsia"/>
          <w:sz w:val="24"/>
          <w:szCs w:val="24"/>
        </w:rPr>
        <w:t>６０</w:t>
      </w:r>
      <w:r w:rsidRPr="009A6D8F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C53F22">
        <w:rPr>
          <w:rFonts w:asciiTheme="majorEastAsia" w:eastAsiaTheme="majorEastAsia" w:hAnsiTheme="majorEastAsia" w:hint="eastAsia"/>
          <w:sz w:val="24"/>
          <w:szCs w:val="24"/>
        </w:rPr>
        <w:t>８２</w:t>
      </w:r>
      <w:r w:rsidRPr="009A6D8F">
        <w:rPr>
          <w:rFonts w:asciiTheme="majorEastAsia" w:eastAsiaTheme="majorEastAsia" w:hAnsiTheme="majorEastAsia" w:hint="eastAsia"/>
          <w:sz w:val="24"/>
          <w:szCs w:val="24"/>
        </w:rPr>
        <w:t>点（１００点満点中）</w:t>
      </w:r>
    </w:p>
    <w:p w:rsidR="00AA72AA" w:rsidRPr="009A6D8F" w:rsidRDefault="00AA72AA">
      <w:pPr>
        <w:rPr>
          <w:rFonts w:asciiTheme="majorEastAsia" w:eastAsiaTheme="majorEastAsia" w:hAnsiTheme="majorEastAsia"/>
          <w:sz w:val="24"/>
          <w:szCs w:val="24"/>
        </w:rPr>
      </w:pPr>
    </w:p>
    <w:p w:rsidR="00A94BAA" w:rsidRPr="00C53F22" w:rsidRDefault="00A94BAA">
      <w:pPr>
        <w:rPr>
          <w:rFonts w:asciiTheme="majorEastAsia" w:eastAsiaTheme="majorEastAsia" w:hAnsiTheme="majorEastAsia"/>
          <w:sz w:val="24"/>
          <w:szCs w:val="24"/>
        </w:rPr>
      </w:pPr>
    </w:p>
    <w:p w:rsidR="00AA72AA" w:rsidRPr="009A6D8F" w:rsidRDefault="00AA72AA">
      <w:pPr>
        <w:rPr>
          <w:rFonts w:asciiTheme="majorEastAsia" w:eastAsiaTheme="majorEastAsia" w:hAnsiTheme="majorEastAsia"/>
          <w:sz w:val="24"/>
          <w:szCs w:val="24"/>
        </w:rPr>
      </w:pPr>
      <w:r w:rsidRPr="009A6D8F">
        <w:rPr>
          <w:rFonts w:asciiTheme="majorEastAsia" w:eastAsiaTheme="majorEastAsia" w:hAnsiTheme="majorEastAsia" w:hint="eastAsia"/>
          <w:sz w:val="24"/>
          <w:szCs w:val="24"/>
        </w:rPr>
        <w:t>３　落札金額</w:t>
      </w:r>
    </w:p>
    <w:p w:rsidR="00AA72AA" w:rsidRPr="009A6D8F" w:rsidRDefault="00AA72AA">
      <w:pPr>
        <w:rPr>
          <w:rFonts w:asciiTheme="majorEastAsia" w:eastAsiaTheme="majorEastAsia" w:hAnsiTheme="majorEastAsia"/>
          <w:sz w:val="24"/>
          <w:szCs w:val="24"/>
        </w:rPr>
      </w:pPr>
      <w:r w:rsidRPr="009A6D8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AA72AA" w:rsidRPr="009A6D8F" w:rsidRDefault="00AA72AA">
      <w:pPr>
        <w:rPr>
          <w:rFonts w:asciiTheme="majorEastAsia" w:eastAsiaTheme="majorEastAsia" w:hAnsiTheme="majorEastAsia"/>
          <w:sz w:val="24"/>
          <w:szCs w:val="24"/>
        </w:rPr>
      </w:pPr>
      <w:r w:rsidRPr="009A6D8F">
        <w:rPr>
          <w:rFonts w:asciiTheme="majorEastAsia" w:eastAsiaTheme="majorEastAsia" w:hAnsiTheme="majorEastAsia" w:hint="eastAsia"/>
          <w:sz w:val="24"/>
          <w:szCs w:val="24"/>
        </w:rPr>
        <w:t xml:space="preserve">　　７</w:t>
      </w:r>
      <w:r w:rsidR="0016471B" w:rsidRPr="009A6D8F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C53F22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9A6D8F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C53F22">
        <w:rPr>
          <w:rFonts w:asciiTheme="majorEastAsia" w:eastAsiaTheme="majorEastAsia" w:hAnsiTheme="majorEastAsia" w:hint="eastAsia"/>
          <w:sz w:val="24"/>
          <w:szCs w:val="24"/>
        </w:rPr>
        <w:t>４００</w:t>
      </w:r>
      <w:r w:rsidRPr="009A6D8F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16471B" w:rsidRPr="009A6D8F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Pr="009A6D8F">
        <w:rPr>
          <w:rFonts w:asciiTheme="majorEastAsia" w:eastAsiaTheme="majorEastAsia" w:hAnsiTheme="majorEastAsia" w:hint="eastAsia"/>
          <w:sz w:val="24"/>
          <w:szCs w:val="24"/>
        </w:rPr>
        <w:t>００円（消費税及び地方消費税を含む。）</w:t>
      </w:r>
    </w:p>
    <w:p w:rsidR="00AA72AA" w:rsidRPr="009A6D8F" w:rsidRDefault="00AA72AA">
      <w:pPr>
        <w:rPr>
          <w:rFonts w:asciiTheme="majorEastAsia" w:eastAsiaTheme="majorEastAsia" w:hAnsiTheme="majorEastAsia"/>
          <w:sz w:val="24"/>
          <w:szCs w:val="24"/>
        </w:rPr>
      </w:pPr>
    </w:p>
    <w:p w:rsidR="00A94BAA" w:rsidRPr="009A6D8F" w:rsidRDefault="00A94BAA">
      <w:pPr>
        <w:rPr>
          <w:rFonts w:asciiTheme="majorEastAsia" w:eastAsiaTheme="majorEastAsia" w:hAnsiTheme="majorEastAsia"/>
          <w:sz w:val="24"/>
          <w:szCs w:val="24"/>
        </w:rPr>
      </w:pPr>
    </w:p>
    <w:p w:rsidR="00AA72AA" w:rsidRPr="009A6D8F" w:rsidRDefault="00AA72AA">
      <w:pPr>
        <w:rPr>
          <w:rFonts w:asciiTheme="majorEastAsia" w:eastAsiaTheme="majorEastAsia" w:hAnsiTheme="majorEastAsia"/>
          <w:sz w:val="24"/>
          <w:szCs w:val="24"/>
        </w:rPr>
      </w:pPr>
      <w:r w:rsidRPr="009A6D8F">
        <w:rPr>
          <w:rFonts w:asciiTheme="majorEastAsia" w:eastAsiaTheme="majorEastAsia" w:hAnsiTheme="majorEastAsia" w:hint="eastAsia"/>
          <w:sz w:val="24"/>
          <w:szCs w:val="24"/>
        </w:rPr>
        <w:t>４　入札参加企業</w:t>
      </w:r>
      <w:bookmarkStart w:id="0" w:name="_GoBack"/>
      <w:bookmarkEnd w:id="0"/>
    </w:p>
    <w:p w:rsidR="00AA72AA" w:rsidRPr="009A6D8F" w:rsidRDefault="00AA72AA">
      <w:pPr>
        <w:rPr>
          <w:rFonts w:asciiTheme="majorEastAsia" w:eastAsiaTheme="majorEastAsia" w:hAnsiTheme="majorEastAsia"/>
          <w:sz w:val="24"/>
          <w:szCs w:val="24"/>
        </w:rPr>
      </w:pPr>
    </w:p>
    <w:p w:rsidR="00AA72AA" w:rsidRPr="009A6D8F" w:rsidRDefault="00AA72AA">
      <w:pPr>
        <w:rPr>
          <w:rFonts w:asciiTheme="majorEastAsia" w:eastAsiaTheme="majorEastAsia" w:hAnsiTheme="majorEastAsia"/>
          <w:sz w:val="24"/>
          <w:szCs w:val="24"/>
        </w:rPr>
      </w:pPr>
      <w:r w:rsidRPr="009A6D8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B1436C" w:rsidRPr="009A6D8F">
        <w:rPr>
          <w:rFonts w:asciiTheme="majorEastAsia" w:eastAsiaTheme="majorEastAsia" w:hAnsiTheme="majorEastAsia" w:hint="eastAsia"/>
          <w:sz w:val="24"/>
          <w:szCs w:val="24"/>
        </w:rPr>
        <w:t>株式会社</w:t>
      </w:r>
      <w:r w:rsidR="005824DB" w:rsidRPr="009A6D8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A6D8F">
        <w:rPr>
          <w:rFonts w:asciiTheme="majorEastAsia" w:eastAsiaTheme="majorEastAsia" w:hAnsiTheme="majorEastAsia" w:hint="eastAsia"/>
          <w:sz w:val="24"/>
          <w:szCs w:val="24"/>
        </w:rPr>
        <w:t>土谷特殊農機具製作所</w:t>
      </w:r>
    </w:p>
    <w:p w:rsidR="00C12435" w:rsidRPr="009A6D8F" w:rsidRDefault="00C12435">
      <w:pPr>
        <w:rPr>
          <w:rFonts w:asciiTheme="majorEastAsia" w:eastAsiaTheme="majorEastAsia" w:hAnsiTheme="majorEastAsia"/>
          <w:sz w:val="24"/>
          <w:szCs w:val="24"/>
        </w:rPr>
      </w:pPr>
    </w:p>
    <w:p w:rsidR="00A94BAA" w:rsidRPr="009A6D8F" w:rsidRDefault="00A94BAA">
      <w:pPr>
        <w:rPr>
          <w:rFonts w:asciiTheme="majorEastAsia" w:eastAsiaTheme="majorEastAsia" w:hAnsiTheme="majorEastAsia"/>
          <w:sz w:val="24"/>
          <w:szCs w:val="24"/>
        </w:rPr>
      </w:pPr>
    </w:p>
    <w:p w:rsidR="00C12435" w:rsidRPr="009A6D8F" w:rsidRDefault="00C12435" w:rsidP="00222FFB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9A6D8F">
        <w:rPr>
          <w:rFonts w:asciiTheme="majorEastAsia" w:eastAsiaTheme="majorEastAsia" w:hAnsiTheme="majorEastAsia" w:hint="eastAsia"/>
          <w:sz w:val="24"/>
          <w:szCs w:val="24"/>
        </w:rPr>
        <w:t>以上</w:t>
      </w:r>
    </w:p>
    <w:p w:rsidR="009A6D8F" w:rsidRPr="009A6D8F" w:rsidRDefault="009A6D8F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sectPr w:rsidR="009A6D8F" w:rsidRPr="009A6D8F" w:rsidSect="00724A0F">
      <w:pgSz w:w="11906" w:h="16838"/>
      <w:pgMar w:top="226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BC4" w:rsidRDefault="00186BC4" w:rsidP="00C0539C">
      <w:r>
        <w:separator/>
      </w:r>
    </w:p>
  </w:endnote>
  <w:endnote w:type="continuationSeparator" w:id="0">
    <w:p w:rsidR="00186BC4" w:rsidRDefault="00186BC4" w:rsidP="00C0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BC4" w:rsidRDefault="00186BC4" w:rsidP="00C0539C">
      <w:r>
        <w:separator/>
      </w:r>
    </w:p>
  </w:footnote>
  <w:footnote w:type="continuationSeparator" w:id="0">
    <w:p w:rsidR="00186BC4" w:rsidRDefault="00186BC4" w:rsidP="00C05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8E"/>
    <w:rsid w:val="000105F9"/>
    <w:rsid w:val="00012169"/>
    <w:rsid w:val="00017015"/>
    <w:rsid w:val="000413C5"/>
    <w:rsid w:val="000433D9"/>
    <w:rsid w:val="000818C1"/>
    <w:rsid w:val="00082856"/>
    <w:rsid w:val="000964A5"/>
    <w:rsid w:val="000F1F3C"/>
    <w:rsid w:val="0010606A"/>
    <w:rsid w:val="001543FB"/>
    <w:rsid w:val="0016471B"/>
    <w:rsid w:val="0017562C"/>
    <w:rsid w:val="00183467"/>
    <w:rsid w:val="00186BC4"/>
    <w:rsid w:val="001B3E78"/>
    <w:rsid w:val="001C5114"/>
    <w:rsid w:val="001C6F13"/>
    <w:rsid w:val="001C7498"/>
    <w:rsid w:val="001D6B32"/>
    <w:rsid w:val="001F2FF8"/>
    <w:rsid w:val="001F3329"/>
    <w:rsid w:val="001F36B5"/>
    <w:rsid w:val="001F4196"/>
    <w:rsid w:val="002143C0"/>
    <w:rsid w:val="00222FFB"/>
    <w:rsid w:val="0028214E"/>
    <w:rsid w:val="002A4610"/>
    <w:rsid w:val="002D3258"/>
    <w:rsid w:val="002E2D6D"/>
    <w:rsid w:val="002F4CAD"/>
    <w:rsid w:val="003608F3"/>
    <w:rsid w:val="00393042"/>
    <w:rsid w:val="003932FD"/>
    <w:rsid w:val="003950BE"/>
    <w:rsid w:val="003A3FC3"/>
    <w:rsid w:val="003C60B5"/>
    <w:rsid w:val="003D493F"/>
    <w:rsid w:val="003E5476"/>
    <w:rsid w:val="003E67CA"/>
    <w:rsid w:val="004072A3"/>
    <w:rsid w:val="00413D4B"/>
    <w:rsid w:val="0043055B"/>
    <w:rsid w:val="004434E2"/>
    <w:rsid w:val="00452C28"/>
    <w:rsid w:val="00490D08"/>
    <w:rsid w:val="0049460D"/>
    <w:rsid w:val="004B4322"/>
    <w:rsid w:val="004E0B22"/>
    <w:rsid w:val="004E281D"/>
    <w:rsid w:val="004E74FB"/>
    <w:rsid w:val="00560A7E"/>
    <w:rsid w:val="0056398D"/>
    <w:rsid w:val="005824DB"/>
    <w:rsid w:val="00584078"/>
    <w:rsid w:val="00591E2E"/>
    <w:rsid w:val="005B2735"/>
    <w:rsid w:val="005F030A"/>
    <w:rsid w:val="005F1291"/>
    <w:rsid w:val="0062687E"/>
    <w:rsid w:val="00647673"/>
    <w:rsid w:val="00651681"/>
    <w:rsid w:val="00657910"/>
    <w:rsid w:val="00660EBC"/>
    <w:rsid w:val="00662A0A"/>
    <w:rsid w:val="006700FB"/>
    <w:rsid w:val="006A2458"/>
    <w:rsid w:val="006F4105"/>
    <w:rsid w:val="007039CF"/>
    <w:rsid w:val="0071406C"/>
    <w:rsid w:val="00724A0F"/>
    <w:rsid w:val="00745C9A"/>
    <w:rsid w:val="007526A9"/>
    <w:rsid w:val="00773D7F"/>
    <w:rsid w:val="007D6D0C"/>
    <w:rsid w:val="007E0BA5"/>
    <w:rsid w:val="007F4FF3"/>
    <w:rsid w:val="00814CB2"/>
    <w:rsid w:val="0084351D"/>
    <w:rsid w:val="0085113B"/>
    <w:rsid w:val="00852B42"/>
    <w:rsid w:val="008533A9"/>
    <w:rsid w:val="008720AF"/>
    <w:rsid w:val="008C3F59"/>
    <w:rsid w:val="008D1A1A"/>
    <w:rsid w:val="00904DC0"/>
    <w:rsid w:val="009100DF"/>
    <w:rsid w:val="00937004"/>
    <w:rsid w:val="00942D0B"/>
    <w:rsid w:val="00991348"/>
    <w:rsid w:val="00996A5A"/>
    <w:rsid w:val="00997F0A"/>
    <w:rsid w:val="009A22BF"/>
    <w:rsid w:val="009A6D8F"/>
    <w:rsid w:val="009C1A56"/>
    <w:rsid w:val="00A15E94"/>
    <w:rsid w:val="00A2438C"/>
    <w:rsid w:val="00A409C9"/>
    <w:rsid w:val="00A7069D"/>
    <w:rsid w:val="00A94BAA"/>
    <w:rsid w:val="00AA72AA"/>
    <w:rsid w:val="00AB4A49"/>
    <w:rsid w:val="00AC32BB"/>
    <w:rsid w:val="00AD6BFA"/>
    <w:rsid w:val="00AE3DBB"/>
    <w:rsid w:val="00AE49D7"/>
    <w:rsid w:val="00AE55D9"/>
    <w:rsid w:val="00B076A2"/>
    <w:rsid w:val="00B1436C"/>
    <w:rsid w:val="00B20D12"/>
    <w:rsid w:val="00B21C8D"/>
    <w:rsid w:val="00B42D9B"/>
    <w:rsid w:val="00BB396A"/>
    <w:rsid w:val="00BC4ECC"/>
    <w:rsid w:val="00BD128D"/>
    <w:rsid w:val="00C003A2"/>
    <w:rsid w:val="00C0539C"/>
    <w:rsid w:val="00C10E97"/>
    <w:rsid w:val="00C12435"/>
    <w:rsid w:val="00C15DAD"/>
    <w:rsid w:val="00C53F22"/>
    <w:rsid w:val="00C61FBF"/>
    <w:rsid w:val="00C77343"/>
    <w:rsid w:val="00CB79F7"/>
    <w:rsid w:val="00D403ED"/>
    <w:rsid w:val="00D631F5"/>
    <w:rsid w:val="00D80347"/>
    <w:rsid w:val="00DB0A96"/>
    <w:rsid w:val="00E00ABE"/>
    <w:rsid w:val="00E03CFB"/>
    <w:rsid w:val="00E0664D"/>
    <w:rsid w:val="00E16092"/>
    <w:rsid w:val="00E51667"/>
    <w:rsid w:val="00EB02D0"/>
    <w:rsid w:val="00EB0A32"/>
    <w:rsid w:val="00EB54C6"/>
    <w:rsid w:val="00EC5BE0"/>
    <w:rsid w:val="00EF5E56"/>
    <w:rsid w:val="00F4158E"/>
    <w:rsid w:val="00F42C6D"/>
    <w:rsid w:val="00F44424"/>
    <w:rsid w:val="00F50215"/>
    <w:rsid w:val="00F5630B"/>
    <w:rsid w:val="00F71076"/>
    <w:rsid w:val="00F81FE7"/>
    <w:rsid w:val="00F84787"/>
    <w:rsid w:val="00FE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952DEC-9469-4A52-BC63-B8A1FE39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6D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53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539C"/>
  </w:style>
  <w:style w:type="paragraph" w:styleId="a7">
    <w:name w:val="footer"/>
    <w:basedOn w:val="a"/>
    <w:link w:val="a8"/>
    <w:uiPriority w:val="99"/>
    <w:unhideWhenUsed/>
    <w:rsid w:val="00C053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5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小崎 稔勝</cp:lastModifiedBy>
  <cp:revision>2</cp:revision>
  <cp:lastPrinted>2017-07-26T02:45:00Z</cp:lastPrinted>
  <dcterms:created xsi:type="dcterms:W3CDTF">2017-07-25T23:38:00Z</dcterms:created>
  <dcterms:modified xsi:type="dcterms:W3CDTF">2017-07-26T02:45:00Z</dcterms:modified>
</cp:coreProperties>
</file>